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阜阳市颍科创新投资有限公司专家库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入库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申请表</w:t>
      </w:r>
    </w:p>
    <w:bookmarkEnd w:id="0"/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75"/>
        <w:gridCol w:w="375"/>
        <w:gridCol w:w="375"/>
        <w:gridCol w:w="375"/>
        <w:gridCol w:w="70"/>
        <w:gridCol w:w="169"/>
        <w:gridCol w:w="136"/>
        <w:gridCol w:w="137"/>
        <w:gridCol w:w="238"/>
        <w:gridCol w:w="375"/>
        <w:gridCol w:w="285"/>
        <w:gridCol w:w="90"/>
        <w:gridCol w:w="375"/>
        <w:gridCol w:w="375"/>
        <w:gridCol w:w="375"/>
        <w:gridCol w:w="252"/>
        <w:gridCol w:w="123"/>
        <w:gridCol w:w="375"/>
        <w:gridCol w:w="375"/>
        <w:gridCol w:w="11"/>
        <w:gridCol w:w="364"/>
        <w:gridCol w:w="7"/>
        <w:gridCol w:w="296"/>
        <w:gridCol w:w="72"/>
        <w:gridCol w:w="375"/>
        <w:gridCol w:w="390"/>
        <w:gridCol w:w="42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0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近期免冠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250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gridSpan w:val="3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gridSpan w:val="3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熟悉专业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6765" w:type="dxa"/>
            <w:gridSpan w:val="2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学 历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739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全日制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6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在  职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6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10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4385" w:type="dxa"/>
            <w:gridSpan w:val="13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510" w:type="dxa"/>
            <w:gridSpan w:val="2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both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10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385" w:type="dxa"/>
            <w:gridSpan w:val="13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  <w:t>专业技术职务（职称和职业资格）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6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专业技术职务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  <w:t>（职称和职业资格）</w:t>
            </w:r>
          </w:p>
        </w:tc>
        <w:tc>
          <w:tcPr>
            <w:tcW w:w="2011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2178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6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011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178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6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011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178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6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011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178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6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011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178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6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011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178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6" w:type="dxa"/>
            <w:gridSpan w:val="7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011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178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起止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  <w:t>年月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例:1998.01-2021.11</w:t>
            </w: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2"/>
                <w:sz w:val="32"/>
                <w:szCs w:val="32"/>
                <w:lang w:eastAsia="zh-CN"/>
              </w:rPr>
              <w:t>学术组织、社会团体兼职情况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起止年月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例:1998.01-2021.11</w:t>
            </w: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学术组织、社会团体名称</w:t>
            </w: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49" w:type="dxa"/>
            <w:gridSpan w:val="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8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  <w:t>主要成果奖励和荣誉称号情况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7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奖励或荣誉名称</w:t>
            </w:r>
          </w:p>
        </w:tc>
        <w:tc>
          <w:tcPr>
            <w:tcW w:w="2807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2808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授予日期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例：2021.11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7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7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7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7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11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eastAsia="zh-CN"/>
              </w:rPr>
              <w:t>主要业绩简述</w:t>
            </w: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  <w:t>个人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9747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640" w:firstLineChars="2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21"/>
                <w:lang w:val="en-US" w:eastAsia="zh-CN" w:bidi="ar-SA"/>
              </w:rPr>
              <w:t>本人承诺上述信息和提供材料真实可靠，并同意授权对本人的信息进行调查，因提供虚假或伪造的信息资料而造成的一切后果由本人承担。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200"/>
              <w:ind w:left="420"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after="200"/>
              <w:ind w:firstLine="2904" w:firstLineChars="1100"/>
              <w:jc w:val="both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8"/>
                <w:kern w:val="2"/>
                <w:sz w:val="28"/>
                <w:szCs w:val="28"/>
                <w:lang w:val="zh-CN" w:eastAsia="zh-CN" w:bidi="zh-CN"/>
              </w:rPr>
              <w:t>申请人签名：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8"/>
                <w:kern w:val="2"/>
                <w:sz w:val="28"/>
                <w:szCs w:val="28"/>
                <w:lang w:val="en-US" w:eastAsia="zh-CN" w:bidi="zh-CN"/>
              </w:rPr>
              <w:t xml:space="preserve">               年   月    日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default" w:ascii="Times New Roman" w:hAnsi="Times New Roman" w:eastAsia="宋体" w:cs="Times New Roman"/>
          <w:kern w:val="2"/>
          <w:sz w:val="2"/>
          <w:szCs w:val="6"/>
        </w:rPr>
      </w:pPr>
    </w:p>
    <w:p>
      <w:pPr>
        <w:widowControl w:val="0"/>
        <w:adjustRightInd/>
        <w:snapToGrid/>
        <w:spacing w:after="0" w:line="590" w:lineRule="exact"/>
        <w:jc w:val="center"/>
        <w:rPr>
          <w:rFonts w:hint="default" w:ascii="Times New Roman" w:hAnsi="Times New Roman" w:eastAsia="黑体" w:cs="Times New Roman"/>
          <w:bCs/>
          <w:color w:val="000000"/>
          <w:kern w:val="2"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color w:val="000000"/>
          <w:kern w:val="2"/>
          <w:sz w:val="40"/>
          <w:szCs w:val="40"/>
        </w:rPr>
        <w:t>填 表 说 明</w:t>
      </w:r>
    </w:p>
    <w:p>
      <w:pPr>
        <w:widowControl w:val="0"/>
        <w:adjustRightInd/>
        <w:snapToGrid/>
        <w:spacing w:after="0" w:line="560" w:lineRule="exact"/>
        <w:jc w:val="center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  <w:t>一、本表中“学历学位”、“专业技术职务（职称和职业资格）”需附证书扫描件。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  <w:t>二、本表中“主要成果奖励和荣誉称号情况”填写的内容均须提供证明材料。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  <w:t>三、本表中“主要业绩简述”主要填写本人取得的主要科研、学术、技术、技能等方面的成果，以及成果所解决的主要问题和取得的经济社会效益。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  <w:t>四、本表内有关栏目填写不开的，可另加附页。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</w:pPr>
      <w:r>
        <w:rPr>
          <w:rFonts w:hint="default" w:ascii="Times New Roman" w:hAnsi="Times New Roman" w:eastAsia="方正仿宋简体" w:cs="Times New Roman"/>
          <w:kern w:val="0"/>
          <w:sz w:val="32"/>
          <w:szCs w:val="21"/>
          <w:lang w:val="en-US" w:eastAsia="zh-CN" w:bidi="ar-SA"/>
        </w:rPr>
        <w:t>五、填写完毕，请将表格和附件材料目录、附件材料复印件用A4纸双面印制（其中身份证正反面复印件放在最上，相关材料电子版一并上报）。</w:t>
      </w:r>
    </w:p>
    <w:sectPr>
      <w:pgSz w:w="11906" w:h="16838"/>
      <w:pgMar w:top="1984" w:right="1474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EFB2A2-5994-4984-AA30-ABDC550A150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AE4B90E-5B91-4119-A085-B9D4147B1A4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70F3930-C900-4565-BD3D-6A94AB144F18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D1366C1-C0F6-4724-8895-8747969E8B0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80BA888-A59E-47DA-8F2A-B565B318358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YTQ1M2QyNDQyODhlOWE0Y2FjMDhhN2JlMTE5NDgifQ=="/>
  </w:docVars>
  <w:rsids>
    <w:rsidRoot w:val="00000000"/>
    <w:rsid w:val="7A1D7582"/>
    <w:rsid w:val="7F0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640" w:firstLineChars="200"/>
      <w:jc w:val="center"/>
      <w:outlineLvl w:val="1"/>
    </w:pPr>
    <w:rPr>
      <w:rFonts w:ascii="Arial" w:hAnsi="Arial" w:eastAsia="黑体"/>
      <w:spacing w:val="11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阮志祥</cp:lastModifiedBy>
  <dcterms:modified xsi:type="dcterms:W3CDTF">2023-04-19T07:31:46Z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B5DD756850E244EBB9DEDF04F52208F7_12</vt:lpwstr>
  </property>
</Properties>
</file>